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Default="00280AF7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002E3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Регби</w:t>
      </w:r>
      <w:r w:rsidR="00053760" w:rsidRPr="00E6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CC0443" w:rsidRPr="009431E1" w:rsidRDefault="00CC0443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53760" w:rsidRPr="00E63FDB" w:rsidRDefault="00053760" w:rsidP="00053760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FB" w:rsidRDefault="006008FB" w:rsidP="006008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08FB" w:rsidRPr="006008FB" w:rsidRDefault="006008FB" w:rsidP="006008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0D12" w:rsidRDefault="00002E33" w:rsidP="006008FB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5B0D12" w:rsidRPr="0008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r w:rsidR="005B0D1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программы </w:t>
      </w:r>
    </w:p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84"/>
        <w:gridCol w:w="5138"/>
      </w:tblGrid>
      <w:tr w:rsidR="00A022E1" w:rsidTr="00053760">
        <w:trPr>
          <w:jc w:val="center"/>
        </w:trPr>
        <w:tc>
          <w:tcPr>
            <w:tcW w:w="5384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Tr="00053760">
        <w:trPr>
          <w:jc w:val="center"/>
        </w:trPr>
        <w:tc>
          <w:tcPr>
            <w:tcW w:w="5384" w:type="dxa"/>
          </w:tcPr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чувства гордости за свою Родину, российск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ий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народ и историю России;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овладение навыком сотрудничества со взрослыми и сверстниками;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этических чувств доброжелательности и эмоционально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нравственной отзывчивости, понимания и сопереживания чувствам других людей;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умения использования знания об индивидуальных особенностях физического развития и физической подготовленности, в соответствии с их возрастными особенностями и половыми нормативами;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владение знаниями о функциональных возможностях организма, способах профилактики заболеваний и перенапряжения средствами физической культуры;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проявление положительных качеств личности и управление своими эмоциями 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различных (нестандартных) ситуациях и условиях;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проявление дисциплинированности, внимательности, трудолюбия и упорства 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достижении поставленных целей;</w:t>
            </w:r>
          </w:p>
          <w:p w:rsidR="00E97E73" w:rsidRPr="001F2D7C" w:rsidRDefault="00E97E73" w:rsidP="00E97E73">
            <w:pPr>
              <w:numPr>
                <w:ilvl w:val="0"/>
                <w:numId w:val="24"/>
              </w:numPr>
              <w:tabs>
                <w:tab w:val="left" w:pos="1134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здорового образа жизни, наличие мотивации к творческому труду, работе на результат.</w:t>
            </w:r>
          </w:p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её осуществления в разных формах и видах физкультурной деятельности;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умения планировать, контролировать и оценивать учебные действия 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соответствии с поставленной задачей и условием её реализации;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определять наиболее эффективные способы достижения результата;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формирование умения понимать причины успеха или неуспеха учебной деятельности 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способности конструктивно оценивать свои действия;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продуктивное сотрудничество (общение, взаимодействие) со сверстниками при решении задач на уроках,  во внеурочной и внешкольной физкультурной деятельности;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готовность конструктивно разрешать конфликты посредством учёта интересов сторон 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сотрудничества, умением вести дискуссию, обсуждать содержание и результаты совместной деятельности, находить компромиссы при принятии общих решений;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межпредметными</w:t>
            </w:r>
            <w:proofErr w:type="spellEnd"/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E97E73" w:rsidRPr="001F2D7C" w:rsidRDefault="00E97E73" w:rsidP="00E97E73">
            <w:pPr>
              <w:numPr>
                <w:ilvl w:val="0"/>
                <w:numId w:val="25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умение осуществлять информационную, познавательную и практическую деятельность с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использованием различных средств информации и коммуникации;</w:t>
            </w:r>
          </w:p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B0D12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E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курса внеурочной деятельности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635"/>
        <w:gridCol w:w="5582"/>
        <w:gridCol w:w="2239"/>
      </w:tblGrid>
      <w:tr w:rsidR="00B40D05" w:rsidTr="006008FB">
        <w:tc>
          <w:tcPr>
            <w:tcW w:w="2694" w:type="dxa"/>
          </w:tcPr>
          <w:p w:rsidR="00B40D05" w:rsidRPr="00CD347A" w:rsidRDefault="00B40D05" w:rsidP="0009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5812" w:type="dxa"/>
          </w:tcPr>
          <w:p w:rsidR="00B40D05" w:rsidRPr="00CD347A" w:rsidRDefault="00B40D05" w:rsidP="0009093F">
            <w:pPr>
              <w:tabs>
                <w:tab w:val="left" w:pos="99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268" w:type="dxa"/>
          </w:tcPr>
          <w:p w:rsidR="00B40D05" w:rsidRPr="00CD347A" w:rsidRDefault="00B40D05" w:rsidP="00090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</w:tr>
      <w:tr w:rsidR="00B40D05" w:rsidTr="006008FB">
        <w:tc>
          <w:tcPr>
            <w:tcW w:w="2694" w:type="dxa"/>
          </w:tcPr>
          <w:p w:rsidR="00B40D05" w:rsidRPr="00D9650F" w:rsidRDefault="00E97E73" w:rsidP="000909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0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5812" w:type="dxa"/>
          </w:tcPr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Pr="001F2D7C">
              <w:rPr>
                <w:rFonts w:ascii="Times New Roman" w:hAnsi="Times New Roman"/>
                <w:i/>
                <w:sz w:val="24"/>
                <w:szCs w:val="24"/>
              </w:rPr>
              <w:t>Физическая культура и спорт в России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. Задачи физической культуры и спорта, их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оздоровительное и воспитательное значение. Характеристика регби. История регби.</w:t>
            </w:r>
          </w:p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2.</w:t>
            </w:r>
            <w:r w:rsidRPr="001F2D7C">
              <w:rPr>
                <w:rFonts w:ascii="Times New Roman" w:hAnsi="Times New Roman"/>
                <w:i/>
                <w:sz w:val="24"/>
                <w:szCs w:val="24"/>
              </w:rPr>
              <w:t>Сведения о строении и функциях организма человека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. Костная и мышечная система, связочный аппарат, сердечно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сосудистая и дыхательн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 xml:space="preserve"> системы человека.</w:t>
            </w:r>
          </w:p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3.</w:t>
            </w:r>
            <w:r w:rsidRPr="001F2D7C">
              <w:rPr>
                <w:rFonts w:ascii="Times New Roman" w:hAnsi="Times New Roman"/>
                <w:i/>
                <w:sz w:val="24"/>
                <w:szCs w:val="24"/>
              </w:rPr>
              <w:t>Влияние физических упражнений на организм человека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. Влияние физических упражнений на увеличение мышечной массы, работоспособность мышц и подвижность суставов, развитие сердечно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 xml:space="preserve">  сосудистой и дыхательной систем.</w:t>
            </w:r>
          </w:p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4.</w:t>
            </w:r>
            <w:r w:rsidRPr="001F2D7C">
              <w:rPr>
                <w:rFonts w:ascii="Times New Roman" w:hAnsi="Times New Roman"/>
                <w:i/>
                <w:sz w:val="24"/>
                <w:szCs w:val="24"/>
              </w:rPr>
              <w:t>Гигиена, врачебный контроль и самоконтроль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. Гигиенические требования к местам физкультурно-спортивных занятий. Понятие о травмах и их предупреждении. Первая помощь при ушибах, растяжении связок. Общие гигиенические требования к занимающимся регби. Общий режим дня. Гигиенические требования к инвентарю, спортивной одежде и обуви.</w:t>
            </w:r>
          </w:p>
          <w:p w:rsidR="00B40D05" w:rsidRPr="00E97E73" w:rsidRDefault="00D9650F" w:rsidP="00D9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5.</w:t>
            </w:r>
            <w:r w:rsidRPr="001F2D7C">
              <w:rPr>
                <w:rFonts w:ascii="Times New Roman" w:hAnsi="Times New Roman"/>
                <w:i/>
                <w:sz w:val="24"/>
                <w:szCs w:val="24"/>
              </w:rPr>
              <w:t>Места занятий и инвентарь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. Площадка для игры в регби в спортивном зале, на открытом воздухе. Оборудование и инвентарь для игры в регби в спортивном зале и на открытом воздухе. Уход за инвентарем. Оборудование мест занятий в закрытом зале и на открытом воздухе.</w:t>
            </w:r>
          </w:p>
        </w:tc>
        <w:tc>
          <w:tcPr>
            <w:tcW w:w="2268" w:type="dxa"/>
          </w:tcPr>
          <w:p w:rsidR="00B40D05" w:rsidRPr="00CD347A" w:rsidRDefault="00C520FF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0FF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беседа, приобретение социальных знаний</w:t>
            </w:r>
          </w:p>
        </w:tc>
      </w:tr>
      <w:tr w:rsidR="00B40D05" w:rsidTr="006008FB">
        <w:tc>
          <w:tcPr>
            <w:tcW w:w="2694" w:type="dxa"/>
          </w:tcPr>
          <w:p w:rsidR="00B40D05" w:rsidRPr="00D9650F" w:rsidRDefault="00D9650F" w:rsidP="000909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0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подготовка</w:t>
            </w:r>
          </w:p>
        </w:tc>
        <w:tc>
          <w:tcPr>
            <w:tcW w:w="5812" w:type="dxa"/>
          </w:tcPr>
          <w:p w:rsidR="00D9650F" w:rsidRPr="001F2D7C" w:rsidRDefault="00D9650F" w:rsidP="00D9650F">
            <w:pPr>
              <w:numPr>
                <w:ilvl w:val="0"/>
                <w:numId w:val="26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прочное освоение всего многообразия рациональной техники;</w:t>
            </w:r>
          </w:p>
          <w:p w:rsidR="00D9650F" w:rsidRPr="001F2D7C" w:rsidRDefault="00D9650F" w:rsidP="00D9650F">
            <w:pPr>
              <w:numPr>
                <w:ilvl w:val="0"/>
                <w:numId w:val="26"/>
              </w:numPr>
              <w:tabs>
                <w:tab w:val="left" w:pos="993"/>
              </w:tabs>
              <w:ind w:left="0"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 xml:space="preserve">обеспечение разносторонним владением техникой и умением сочетать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>разной последовательности технические приемы, способы, разновидности: эффективное и надежное использование технических приемов в сложных условиях соревновательной деятельности.</w:t>
            </w:r>
          </w:p>
          <w:p w:rsidR="00C520FF" w:rsidRPr="006008FB" w:rsidRDefault="00C520FF" w:rsidP="00D9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08FB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</w:t>
            </w:r>
          </w:p>
          <w:p w:rsidR="00B40D05" w:rsidRPr="006008FB" w:rsidRDefault="00B40D05" w:rsidP="0009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в социальной акции</w:t>
            </w:r>
          </w:p>
        </w:tc>
      </w:tr>
      <w:tr w:rsidR="00B40D05" w:rsidTr="006008FB">
        <w:tc>
          <w:tcPr>
            <w:tcW w:w="2694" w:type="dxa"/>
          </w:tcPr>
          <w:p w:rsidR="00B40D05" w:rsidRPr="0078329E" w:rsidRDefault="00D9650F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b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5812" w:type="dxa"/>
          </w:tcPr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Физическая подготовка слагается из общей и специальной подготовки. Между ними существует тесная связь.</w:t>
            </w:r>
          </w:p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 xml:space="preserve">Общая физическая подготовка направлена на развитие основных двигательных качеств: силы, быстроты, выносливости, гибкости, ловкости, а также на обогащение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1F2D7C">
              <w:rPr>
                <w:rFonts w:ascii="Times New Roman" w:hAnsi="Times New Roman"/>
                <w:sz w:val="24"/>
                <w:szCs w:val="24"/>
              </w:rPr>
              <w:t xml:space="preserve"> разнообразными двигательными навыками. Средства общей физической подготовки подбираются с учетом возраста занимающихся и специфики регби.</w:t>
            </w:r>
          </w:p>
          <w:p w:rsidR="00B40D05" w:rsidRPr="006008FB" w:rsidRDefault="00B40D05" w:rsidP="00E97E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2784" w:rsidRDefault="00642784" w:rsidP="00642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участие ребенка </w:t>
            </w:r>
          </w:p>
          <w:p w:rsidR="00B40D05" w:rsidRPr="00CD347A" w:rsidRDefault="00642784" w:rsidP="006427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в социальной акции</w:t>
            </w:r>
          </w:p>
        </w:tc>
      </w:tr>
      <w:tr w:rsidR="00B40D05" w:rsidTr="006008FB">
        <w:tc>
          <w:tcPr>
            <w:tcW w:w="2694" w:type="dxa"/>
          </w:tcPr>
          <w:p w:rsidR="00B40D05" w:rsidRPr="0078329E" w:rsidRDefault="00D9650F" w:rsidP="00090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b/>
                <w:sz w:val="24"/>
                <w:szCs w:val="24"/>
              </w:rPr>
              <w:t>Контрольные и тестовые упражнения</w:t>
            </w:r>
          </w:p>
        </w:tc>
        <w:tc>
          <w:tcPr>
            <w:tcW w:w="5812" w:type="dxa"/>
          </w:tcPr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1. «Сила пресса». Из положения лежа на спине, ноги согнуты в коленях, стопы «уверенно» касаются земли, подъем туловища до касания плечами колен.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места. Фиксировалось расстояние от контрольной линии до следа ближайшей к ней ноги. Контрольное упражнение выполнялось в двух попытках. Фиксируется лучший результат.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Бег 30 м с низкого старта. Упражнение выполнялось в двух попытках. Фиксируется лучший результат.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4. Бег 30 м с ходу. Упражнение выполнялось в двух попытках. Фиксировался лучший результат.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5 . Бег 60 м с низкого старта. Упражнение выполнялось в двух попытках. Фиксируется лучший результат.</w:t>
            </w:r>
          </w:p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6. Челночный бег (3*10 м).  Упражнение выполняется в двух попытках. Фиксируется лучший результат.</w:t>
            </w:r>
          </w:p>
          <w:p w:rsidR="00D9650F" w:rsidRPr="001F2D7C" w:rsidRDefault="00D9650F" w:rsidP="00D9650F">
            <w:pPr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sz w:val="24"/>
                <w:szCs w:val="24"/>
              </w:rPr>
              <w:t>7. Подтягивание в висе. Упражнение выполняется одним подходом. Засчитывается максимальное количество подтягиваний.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0" w:name="_Toc326678272"/>
            <w:bookmarkStart w:id="1" w:name="_Toc326678427"/>
            <w:r w:rsidRPr="001F2D7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Тесты по технической подготовке </w:t>
            </w:r>
            <w:bookmarkEnd w:id="0"/>
            <w:bookmarkEnd w:id="1"/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Передача мяча на месте способом 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swing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(«средняя передача»). Стоя на расстоянии 5 м от штанги ворот. Испытуемый выполнял десять попыток на точность, по пять вправо и влево. Засчитывалось количество попаданий.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Передача мяча в движении способом 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swing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(«средняя передача»). Дви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гаясь со средней скоростью в коридоре, размеченном фишками, распо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ложенном на расстоянии 5 м от штанги ворот, испытуемый выполнял десять попыток на точность, по пять вправо и влево. Засчитывалось количество попаданий.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Передача мяча на месте способом 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spin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(«пас торпедой»). Стоя на расстоянии 10 м от штанги ворот, испытуемый выполняет десять попыток на точность, по пять вправо и влево. Засчитывается количество попаданий.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Передача мяча в движении способом 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spin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(«пас торпедой»). Двигаясь со средней скоростью в коридоре, размеченными фишками расположенного на расстоянии 10 м от штанги ворот, испытуемый выполняет десять попыток на точность, по пять вправо и влево. Засчитывалось количество попаданий.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5. Ловля мяча после удара ногой. Испытуемый находится в «зоне» ловли, в квадрате 20</w:t>
            </w:r>
            <w:r w:rsidRPr="00F26F15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м. Бьющий от ловящего находится на расстоянии 15-30 м. Ловля мяча происходит только в отведенном квадрате. Испытуемый выполняет десять попыток.  Засчитывается количество пойманных мячей.</w:t>
            </w:r>
          </w:p>
          <w:p w:rsidR="00D9650F" w:rsidRPr="001F2D7C" w:rsidRDefault="00D9650F" w:rsidP="00D9650F">
            <w:pPr>
              <w:shd w:val="clear" w:color="auto" w:fill="FFFFFF"/>
              <w:ind w:right="-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6. Удары ногой по мячу с рук на точность. Испытуемый с расстояния 20-35м должен попасть в квадрат со сторонами 10</w:t>
            </w:r>
            <w:r w:rsidRPr="00F26F15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1F2D7C">
              <w:rPr>
                <w:rFonts w:ascii="Times New Roman" w:hAnsi="Times New Roman"/>
                <w:color w:val="000000"/>
                <w:sz w:val="24"/>
                <w:szCs w:val="24"/>
              </w:rPr>
              <w:t>10 м, мяч должен преодолеть все расстояние по воздуху и упасть в квадрате. Испытуемый выполняет десять попыток.  Засчитывается количество попаданий.</w:t>
            </w:r>
          </w:p>
          <w:p w:rsidR="00B40D05" w:rsidRPr="00CD347A" w:rsidRDefault="00B40D05" w:rsidP="00C520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42784" w:rsidRDefault="00642784" w:rsidP="00642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Инициативное участие ребенка </w:t>
            </w:r>
          </w:p>
          <w:p w:rsidR="00C520FF" w:rsidRPr="00CD347A" w:rsidRDefault="00642784" w:rsidP="00642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в социальной акции</w:t>
            </w:r>
          </w:p>
        </w:tc>
      </w:tr>
    </w:tbl>
    <w:p w:rsidR="00002E33" w:rsidRDefault="00002E33" w:rsidP="00771C5F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002E33" w:rsidSect="00C46F46">
      <w:pgSz w:w="11906" w:h="16838"/>
      <w:pgMar w:top="510" w:right="567" w:bottom="45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17EF"/>
    <w:multiLevelType w:val="hybridMultilevel"/>
    <w:tmpl w:val="8C006A4E"/>
    <w:lvl w:ilvl="0" w:tplc="F5C40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829B9"/>
    <w:multiLevelType w:val="hybridMultilevel"/>
    <w:tmpl w:val="E746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A6B85"/>
    <w:multiLevelType w:val="hybridMultilevel"/>
    <w:tmpl w:val="5AA28EF8"/>
    <w:lvl w:ilvl="0" w:tplc="F5C40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E91FD8"/>
    <w:multiLevelType w:val="hybridMultilevel"/>
    <w:tmpl w:val="7FAA0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11E1"/>
    <w:multiLevelType w:val="hybridMultilevel"/>
    <w:tmpl w:val="12300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66EFA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A3686"/>
    <w:multiLevelType w:val="hybridMultilevel"/>
    <w:tmpl w:val="3210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413BC6"/>
    <w:multiLevelType w:val="hybridMultilevel"/>
    <w:tmpl w:val="BCC8B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F5304"/>
    <w:multiLevelType w:val="hybridMultilevel"/>
    <w:tmpl w:val="241A6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23686"/>
    <w:multiLevelType w:val="hybridMultilevel"/>
    <w:tmpl w:val="E4FEA18E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979B5"/>
    <w:multiLevelType w:val="hybridMultilevel"/>
    <w:tmpl w:val="BE3811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FE4C01"/>
    <w:multiLevelType w:val="hybridMultilevel"/>
    <w:tmpl w:val="256AA0FC"/>
    <w:lvl w:ilvl="0" w:tplc="F5C400FE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6" w15:restartNumberingAfterBreak="0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1094A"/>
    <w:multiLevelType w:val="hybridMultilevel"/>
    <w:tmpl w:val="38C2D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514B0"/>
    <w:multiLevelType w:val="hybridMultilevel"/>
    <w:tmpl w:val="9AA89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B5C89"/>
    <w:multiLevelType w:val="hybridMultilevel"/>
    <w:tmpl w:val="664CEF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8B6329"/>
    <w:multiLevelType w:val="hybridMultilevel"/>
    <w:tmpl w:val="EE8622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9"/>
  </w:num>
  <w:num w:numId="3">
    <w:abstractNumId w:val="25"/>
  </w:num>
  <w:num w:numId="4">
    <w:abstractNumId w:val="23"/>
  </w:num>
  <w:num w:numId="5">
    <w:abstractNumId w:val="16"/>
  </w:num>
  <w:num w:numId="6">
    <w:abstractNumId w:val="13"/>
  </w:num>
  <w:num w:numId="7">
    <w:abstractNumId w:val="17"/>
  </w:num>
  <w:num w:numId="8">
    <w:abstractNumId w:val="5"/>
  </w:num>
  <w:num w:numId="9">
    <w:abstractNumId w:val="19"/>
  </w:num>
  <w:num w:numId="10">
    <w:abstractNumId w:val="1"/>
  </w:num>
  <w:num w:numId="11">
    <w:abstractNumId w:val="7"/>
  </w:num>
  <w:num w:numId="12">
    <w:abstractNumId w:val="12"/>
  </w:num>
  <w:num w:numId="13">
    <w:abstractNumId w:val="14"/>
  </w:num>
  <w:num w:numId="14">
    <w:abstractNumId w:val="18"/>
  </w:num>
  <w:num w:numId="15">
    <w:abstractNumId w:val="22"/>
  </w:num>
  <w:num w:numId="16">
    <w:abstractNumId w:val="24"/>
  </w:num>
  <w:num w:numId="17">
    <w:abstractNumId w:val="4"/>
  </w:num>
  <w:num w:numId="18">
    <w:abstractNumId w:val="2"/>
  </w:num>
  <w:num w:numId="19">
    <w:abstractNumId w:val="8"/>
  </w:num>
  <w:num w:numId="20">
    <w:abstractNumId w:val="6"/>
  </w:num>
  <w:num w:numId="21">
    <w:abstractNumId w:val="11"/>
  </w:num>
  <w:num w:numId="22">
    <w:abstractNumId w:val="20"/>
  </w:num>
  <w:num w:numId="23">
    <w:abstractNumId w:val="10"/>
  </w:num>
  <w:num w:numId="24">
    <w:abstractNumId w:val="0"/>
  </w:num>
  <w:num w:numId="25">
    <w:abstractNumId w:val="1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64"/>
    <w:rsid w:val="000007B3"/>
    <w:rsid w:val="00000EB5"/>
    <w:rsid w:val="00002E33"/>
    <w:rsid w:val="0002643F"/>
    <w:rsid w:val="000364C1"/>
    <w:rsid w:val="00053760"/>
    <w:rsid w:val="0005462A"/>
    <w:rsid w:val="00057A06"/>
    <w:rsid w:val="0006260B"/>
    <w:rsid w:val="00067D93"/>
    <w:rsid w:val="000750AF"/>
    <w:rsid w:val="00081F65"/>
    <w:rsid w:val="0009093F"/>
    <w:rsid w:val="000A17FE"/>
    <w:rsid w:val="000C0232"/>
    <w:rsid w:val="000C18EE"/>
    <w:rsid w:val="000D0A04"/>
    <w:rsid w:val="000D3745"/>
    <w:rsid w:val="000E0B50"/>
    <w:rsid w:val="000F02A2"/>
    <w:rsid w:val="000F2C57"/>
    <w:rsid w:val="000F43AE"/>
    <w:rsid w:val="000F77A6"/>
    <w:rsid w:val="00103355"/>
    <w:rsid w:val="0011222A"/>
    <w:rsid w:val="00121BE3"/>
    <w:rsid w:val="00122BCA"/>
    <w:rsid w:val="00124FEC"/>
    <w:rsid w:val="00146D85"/>
    <w:rsid w:val="00174D43"/>
    <w:rsid w:val="00182920"/>
    <w:rsid w:val="0018593D"/>
    <w:rsid w:val="00192A0F"/>
    <w:rsid w:val="001A77AC"/>
    <w:rsid w:val="001D2B30"/>
    <w:rsid w:val="001D3CCC"/>
    <w:rsid w:val="001F10E7"/>
    <w:rsid w:val="00205631"/>
    <w:rsid w:val="002348F3"/>
    <w:rsid w:val="00245DF6"/>
    <w:rsid w:val="00264852"/>
    <w:rsid w:val="002711DA"/>
    <w:rsid w:val="00271A19"/>
    <w:rsid w:val="00280AF7"/>
    <w:rsid w:val="00287B35"/>
    <w:rsid w:val="002A2551"/>
    <w:rsid w:val="002B74BF"/>
    <w:rsid w:val="002D0883"/>
    <w:rsid w:val="002F0B1B"/>
    <w:rsid w:val="00303E7D"/>
    <w:rsid w:val="00306AB0"/>
    <w:rsid w:val="003171FC"/>
    <w:rsid w:val="0032123B"/>
    <w:rsid w:val="0032135A"/>
    <w:rsid w:val="00341FED"/>
    <w:rsid w:val="003456C7"/>
    <w:rsid w:val="0036562C"/>
    <w:rsid w:val="003A3301"/>
    <w:rsid w:val="003A3E29"/>
    <w:rsid w:val="003B1BF6"/>
    <w:rsid w:val="003B4237"/>
    <w:rsid w:val="003D2AC2"/>
    <w:rsid w:val="003D437D"/>
    <w:rsid w:val="003E0552"/>
    <w:rsid w:val="003E6D95"/>
    <w:rsid w:val="004007E5"/>
    <w:rsid w:val="00412658"/>
    <w:rsid w:val="00417C57"/>
    <w:rsid w:val="00426F72"/>
    <w:rsid w:val="00444B9D"/>
    <w:rsid w:val="00466CE0"/>
    <w:rsid w:val="00493789"/>
    <w:rsid w:val="004963B4"/>
    <w:rsid w:val="004A36C1"/>
    <w:rsid w:val="004B75A3"/>
    <w:rsid w:val="004C4FE9"/>
    <w:rsid w:val="004C6E5A"/>
    <w:rsid w:val="004E2D94"/>
    <w:rsid w:val="004F0405"/>
    <w:rsid w:val="00500A1B"/>
    <w:rsid w:val="005019EF"/>
    <w:rsid w:val="00507B2A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008FB"/>
    <w:rsid w:val="0062410D"/>
    <w:rsid w:val="0063234A"/>
    <w:rsid w:val="00633BDA"/>
    <w:rsid w:val="00642784"/>
    <w:rsid w:val="00650378"/>
    <w:rsid w:val="00682A2E"/>
    <w:rsid w:val="00684F41"/>
    <w:rsid w:val="00690001"/>
    <w:rsid w:val="006B2116"/>
    <w:rsid w:val="006B6797"/>
    <w:rsid w:val="006C1825"/>
    <w:rsid w:val="006D2533"/>
    <w:rsid w:val="006E6A79"/>
    <w:rsid w:val="006F1D07"/>
    <w:rsid w:val="006F645C"/>
    <w:rsid w:val="0070702F"/>
    <w:rsid w:val="00711B33"/>
    <w:rsid w:val="0071234D"/>
    <w:rsid w:val="00722978"/>
    <w:rsid w:val="00732598"/>
    <w:rsid w:val="007442B1"/>
    <w:rsid w:val="0075266A"/>
    <w:rsid w:val="00754357"/>
    <w:rsid w:val="00756474"/>
    <w:rsid w:val="00771C5F"/>
    <w:rsid w:val="0078329E"/>
    <w:rsid w:val="00791C33"/>
    <w:rsid w:val="007A13E4"/>
    <w:rsid w:val="007A1F10"/>
    <w:rsid w:val="007A45BA"/>
    <w:rsid w:val="007A7F8D"/>
    <w:rsid w:val="007B030E"/>
    <w:rsid w:val="007B369E"/>
    <w:rsid w:val="007D1427"/>
    <w:rsid w:val="007E5400"/>
    <w:rsid w:val="007E58CA"/>
    <w:rsid w:val="007F2C50"/>
    <w:rsid w:val="008024DC"/>
    <w:rsid w:val="00802B21"/>
    <w:rsid w:val="008075A7"/>
    <w:rsid w:val="00811C77"/>
    <w:rsid w:val="00874090"/>
    <w:rsid w:val="00887C05"/>
    <w:rsid w:val="008B35B5"/>
    <w:rsid w:val="008C2396"/>
    <w:rsid w:val="008C67D5"/>
    <w:rsid w:val="008C6BC2"/>
    <w:rsid w:val="008E778E"/>
    <w:rsid w:val="00907546"/>
    <w:rsid w:val="00940141"/>
    <w:rsid w:val="009431E1"/>
    <w:rsid w:val="00944B0D"/>
    <w:rsid w:val="00950505"/>
    <w:rsid w:val="0096300B"/>
    <w:rsid w:val="00964849"/>
    <w:rsid w:val="00966FF0"/>
    <w:rsid w:val="00990F5A"/>
    <w:rsid w:val="009B2C0E"/>
    <w:rsid w:val="009B466A"/>
    <w:rsid w:val="009C1FD4"/>
    <w:rsid w:val="009C5EC8"/>
    <w:rsid w:val="009D20D2"/>
    <w:rsid w:val="00A022E1"/>
    <w:rsid w:val="00A0475E"/>
    <w:rsid w:val="00A173FB"/>
    <w:rsid w:val="00A37726"/>
    <w:rsid w:val="00A434F6"/>
    <w:rsid w:val="00A52CF9"/>
    <w:rsid w:val="00A538ED"/>
    <w:rsid w:val="00A539C4"/>
    <w:rsid w:val="00A621E4"/>
    <w:rsid w:val="00A7012D"/>
    <w:rsid w:val="00A731A2"/>
    <w:rsid w:val="00A909AE"/>
    <w:rsid w:val="00AB5E50"/>
    <w:rsid w:val="00AD0568"/>
    <w:rsid w:val="00AE02A3"/>
    <w:rsid w:val="00AF629E"/>
    <w:rsid w:val="00B07805"/>
    <w:rsid w:val="00B11E03"/>
    <w:rsid w:val="00B17454"/>
    <w:rsid w:val="00B21605"/>
    <w:rsid w:val="00B23AB3"/>
    <w:rsid w:val="00B344E1"/>
    <w:rsid w:val="00B37F20"/>
    <w:rsid w:val="00B40D05"/>
    <w:rsid w:val="00B50B67"/>
    <w:rsid w:val="00B55908"/>
    <w:rsid w:val="00B62187"/>
    <w:rsid w:val="00B6299D"/>
    <w:rsid w:val="00B81355"/>
    <w:rsid w:val="00B922E1"/>
    <w:rsid w:val="00B953B6"/>
    <w:rsid w:val="00BD7C2D"/>
    <w:rsid w:val="00C0600B"/>
    <w:rsid w:val="00C259DF"/>
    <w:rsid w:val="00C350B1"/>
    <w:rsid w:val="00C40B22"/>
    <w:rsid w:val="00C46F46"/>
    <w:rsid w:val="00C5179A"/>
    <w:rsid w:val="00C520FF"/>
    <w:rsid w:val="00C63364"/>
    <w:rsid w:val="00C74FA9"/>
    <w:rsid w:val="00C9482C"/>
    <w:rsid w:val="00C948FB"/>
    <w:rsid w:val="00C950CA"/>
    <w:rsid w:val="00CA5EA4"/>
    <w:rsid w:val="00CC0443"/>
    <w:rsid w:val="00CC075D"/>
    <w:rsid w:val="00CD347A"/>
    <w:rsid w:val="00CE4456"/>
    <w:rsid w:val="00CE7F7C"/>
    <w:rsid w:val="00CF4502"/>
    <w:rsid w:val="00CF601A"/>
    <w:rsid w:val="00D00A1F"/>
    <w:rsid w:val="00D00ED5"/>
    <w:rsid w:val="00D07CA2"/>
    <w:rsid w:val="00D317A7"/>
    <w:rsid w:val="00D56E14"/>
    <w:rsid w:val="00D96429"/>
    <w:rsid w:val="00D9650F"/>
    <w:rsid w:val="00DB3F97"/>
    <w:rsid w:val="00DB4BF3"/>
    <w:rsid w:val="00DC4CBA"/>
    <w:rsid w:val="00DC5D44"/>
    <w:rsid w:val="00DD3EF3"/>
    <w:rsid w:val="00E00F9B"/>
    <w:rsid w:val="00E015D8"/>
    <w:rsid w:val="00E27122"/>
    <w:rsid w:val="00E3045C"/>
    <w:rsid w:val="00E43F55"/>
    <w:rsid w:val="00E445CE"/>
    <w:rsid w:val="00E46C3C"/>
    <w:rsid w:val="00E6051A"/>
    <w:rsid w:val="00E6103E"/>
    <w:rsid w:val="00E910D5"/>
    <w:rsid w:val="00E94D96"/>
    <w:rsid w:val="00E97E73"/>
    <w:rsid w:val="00EA44BE"/>
    <w:rsid w:val="00EA5929"/>
    <w:rsid w:val="00EF1E81"/>
    <w:rsid w:val="00F00E5E"/>
    <w:rsid w:val="00F05A39"/>
    <w:rsid w:val="00F07909"/>
    <w:rsid w:val="00F34FAF"/>
    <w:rsid w:val="00F41EF8"/>
    <w:rsid w:val="00F561A1"/>
    <w:rsid w:val="00F61258"/>
    <w:rsid w:val="00F74AFF"/>
    <w:rsid w:val="00F826A7"/>
    <w:rsid w:val="00FA55A4"/>
    <w:rsid w:val="00FD6B15"/>
    <w:rsid w:val="00FF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9B69B-9AD8-42D6-8519-1B1D1828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  <w:style w:type="character" w:customStyle="1" w:styleId="apple-converted-space">
    <w:name w:val="apple-converted-space"/>
    <w:basedOn w:val="a0"/>
    <w:rsid w:val="0075266A"/>
  </w:style>
  <w:style w:type="paragraph" w:customStyle="1" w:styleId="21">
    <w:name w:val="Абзац списка2"/>
    <w:basedOn w:val="a"/>
    <w:uiPriority w:val="99"/>
    <w:rsid w:val="00002E33"/>
    <w:pPr>
      <w:spacing w:after="0" w:line="240" w:lineRule="auto"/>
      <w:ind w:left="720"/>
    </w:pPr>
    <w:rPr>
      <w:rFonts w:ascii="Tahoma" w:eastAsia="Times New Roman" w:hAnsi="Tahoma" w:cs="Tahom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2021-11-21T13:25:00Z</cp:lastPrinted>
  <dcterms:created xsi:type="dcterms:W3CDTF">2021-11-27T05:26:00Z</dcterms:created>
  <dcterms:modified xsi:type="dcterms:W3CDTF">2021-11-27T05:26:00Z</dcterms:modified>
</cp:coreProperties>
</file>